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0"/>
          <w:szCs w:val="40"/>
        </w:rPr>
      </w:pPr>
      <w:r>
        <w:rPr>
          <w:rFonts w:hint="eastAsia" w:ascii="黑体" w:hAnsi="黑体" w:eastAsia="黑体"/>
          <w:sz w:val="40"/>
          <w:szCs w:val="40"/>
          <w:lang w:val="en-US" w:eastAsia="zh-CN"/>
        </w:rPr>
        <w:t>青岛昌乐二中高级中学2021春季开学学生防疫</w:t>
      </w:r>
      <w:r>
        <w:rPr>
          <w:rFonts w:hint="eastAsia" w:ascii="黑体" w:hAnsi="黑体" w:eastAsia="黑体"/>
          <w:sz w:val="40"/>
          <w:szCs w:val="40"/>
        </w:rPr>
        <w:t>承诺书</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rPr>
        <w:t>为做好新型冠状病毒防控工作，</w:t>
      </w:r>
      <w:r>
        <w:rPr>
          <w:rFonts w:hint="eastAsia" w:ascii="仿宋" w:hAnsi="仿宋" w:eastAsia="仿宋"/>
          <w:b/>
          <w:bCs/>
          <w:sz w:val="28"/>
          <w:szCs w:val="28"/>
          <w:lang w:val="en-US" w:eastAsia="zh-CN"/>
        </w:rPr>
        <w:t>保障开学后校园安全</w:t>
      </w:r>
      <w:r>
        <w:rPr>
          <w:rFonts w:hint="eastAsia" w:ascii="仿宋" w:hAnsi="仿宋" w:eastAsia="仿宋"/>
          <w:b/>
          <w:bCs/>
          <w:sz w:val="28"/>
          <w:szCs w:val="28"/>
          <w:lang w:eastAsia="zh-CN"/>
        </w:rPr>
        <w:t>，</w:t>
      </w:r>
      <w:r>
        <w:rPr>
          <w:rFonts w:hint="eastAsia" w:ascii="仿宋" w:hAnsi="仿宋" w:eastAsia="仿宋"/>
          <w:b/>
          <w:bCs/>
          <w:sz w:val="28"/>
          <w:szCs w:val="28"/>
        </w:rPr>
        <w:t>本人确保做到如下承诺：</w:t>
      </w:r>
    </w:p>
    <w:p>
      <w:pPr>
        <w:numPr>
          <w:ilvl w:val="0"/>
          <w:numId w:val="0"/>
        </w:numPr>
        <w:spacing w:line="580" w:lineRule="exact"/>
        <w:ind w:firstLine="562" w:firstLineChars="20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1.</w:t>
      </w:r>
      <w:r>
        <w:rPr>
          <w:rFonts w:hint="eastAsia" w:ascii="仿宋" w:hAnsi="仿宋" w:eastAsia="仿宋"/>
          <w:b/>
          <w:bCs/>
          <w:sz w:val="28"/>
          <w:szCs w:val="28"/>
          <w:lang w:eastAsia="zh-CN"/>
        </w:rPr>
        <w:t>自</w:t>
      </w:r>
      <w:r>
        <w:rPr>
          <w:rFonts w:hint="eastAsia" w:ascii="仿宋" w:hAnsi="仿宋" w:eastAsia="仿宋"/>
          <w:b/>
          <w:bCs/>
          <w:sz w:val="28"/>
          <w:szCs w:val="28"/>
          <w:lang w:val="en-US" w:eastAsia="zh-CN"/>
        </w:rPr>
        <w:t>2021年2月1日开始至2月28日，认真按照学校疫情防控要求落实，每天记录健康情况及行动轨迹。</w:t>
      </w:r>
    </w:p>
    <w:p>
      <w:pPr>
        <w:numPr>
          <w:ilvl w:val="0"/>
          <w:numId w:val="0"/>
        </w:numPr>
        <w:spacing w:line="580" w:lineRule="exact"/>
        <w:ind w:firstLine="562" w:firstLineChars="20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2.本人及家人没有出境及到中、高风险地区，没有与境外返回或中、高风险地区返回人员接触。（如有上述情况已第一时间和学校报告，学校研究同意后再返校）</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3</w:t>
      </w:r>
      <w:r>
        <w:rPr>
          <w:rFonts w:hint="eastAsia" w:ascii="仿宋" w:hAnsi="仿宋" w:eastAsia="仿宋"/>
          <w:b/>
          <w:bCs/>
          <w:sz w:val="28"/>
          <w:szCs w:val="28"/>
        </w:rPr>
        <w:t>.本人没有隐瞒出行轨迹和病情。</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4</w:t>
      </w:r>
      <w:r>
        <w:rPr>
          <w:rFonts w:hint="eastAsia" w:ascii="仿宋" w:hAnsi="仿宋" w:eastAsia="仿宋"/>
          <w:b/>
          <w:bCs/>
          <w:sz w:val="28"/>
          <w:szCs w:val="28"/>
        </w:rPr>
        <w:t>.注意个人卫生，勤洗手，远离病源。打喷嚏时，捂住口鼻，防止飞沫传播。</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5</w:t>
      </w:r>
      <w:r>
        <w:rPr>
          <w:rFonts w:hint="eastAsia" w:ascii="仿宋" w:hAnsi="仿宋" w:eastAsia="仿宋"/>
          <w:b/>
          <w:bCs/>
          <w:sz w:val="28"/>
          <w:szCs w:val="28"/>
        </w:rPr>
        <w:t>.常通风，保持室内清洁。每日开窗通风，上下午各通风1次，保持房屋内空气清新。</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6</w:t>
      </w:r>
      <w:r>
        <w:rPr>
          <w:rFonts w:hint="eastAsia" w:ascii="仿宋" w:hAnsi="仿宋" w:eastAsia="仿宋"/>
          <w:b/>
          <w:bCs/>
          <w:sz w:val="28"/>
          <w:szCs w:val="28"/>
        </w:rPr>
        <w:t>.吃熟食，远离野味。生熟食品分开，</w:t>
      </w:r>
      <w:r>
        <w:rPr>
          <w:rFonts w:hint="eastAsia" w:ascii="仿宋" w:hAnsi="仿宋" w:eastAsia="仿宋"/>
          <w:b/>
          <w:bCs/>
          <w:sz w:val="28"/>
          <w:szCs w:val="28"/>
          <w:lang w:val="en-US" w:eastAsia="zh-CN"/>
        </w:rPr>
        <w:t>没有</w:t>
      </w:r>
      <w:r>
        <w:rPr>
          <w:rFonts w:hint="eastAsia" w:ascii="仿宋" w:hAnsi="仿宋" w:eastAsia="仿宋"/>
          <w:b/>
          <w:bCs/>
          <w:sz w:val="28"/>
          <w:szCs w:val="28"/>
        </w:rPr>
        <w:t>接触健康情况不明的家禽家畜和野生动物。</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7</w:t>
      </w:r>
      <w:r>
        <w:rPr>
          <w:rFonts w:hint="eastAsia" w:ascii="仿宋" w:hAnsi="仿宋" w:eastAsia="仿宋"/>
          <w:b/>
          <w:bCs/>
          <w:sz w:val="28"/>
          <w:szCs w:val="28"/>
        </w:rPr>
        <w:t>.测体温，主动配合。每日测量2次体温，密切关注自身的身体情况</w:t>
      </w:r>
      <w:r>
        <w:rPr>
          <w:rFonts w:hint="eastAsia" w:ascii="仿宋" w:hAnsi="仿宋" w:eastAsia="仿宋"/>
          <w:b/>
          <w:bCs/>
          <w:sz w:val="28"/>
          <w:szCs w:val="28"/>
          <w:lang w:eastAsia="zh-CN"/>
        </w:rPr>
        <w:t>做好记录</w:t>
      </w:r>
      <w:r>
        <w:rPr>
          <w:rFonts w:hint="eastAsia" w:ascii="仿宋" w:hAnsi="仿宋" w:eastAsia="仿宋"/>
          <w:b/>
          <w:bCs/>
          <w:sz w:val="28"/>
          <w:szCs w:val="28"/>
        </w:rPr>
        <w:t>，主动配合防疫部门的相关防控措施。</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8</w:t>
      </w:r>
      <w:r>
        <w:rPr>
          <w:rFonts w:hint="eastAsia" w:ascii="仿宋" w:hAnsi="仿宋" w:eastAsia="仿宋"/>
          <w:b/>
          <w:bCs/>
          <w:sz w:val="28"/>
          <w:szCs w:val="28"/>
        </w:rPr>
        <w:t>.不信谣、不传谣，严格遵守近期官方渠道发布的各类通知要求。</w:t>
      </w:r>
    </w:p>
    <w:p>
      <w:pPr>
        <w:spacing w:line="580" w:lineRule="exact"/>
        <w:ind w:firstLine="64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9.根据防疫要求，如实向学校反馈本人及家人是否去过中高风险地区及所在地市的低风险地区，如有的话提前报告首席导师并携带核酸检测阴性报告返校。</w:t>
      </w:r>
    </w:p>
    <w:p>
      <w:pPr>
        <w:spacing w:line="580" w:lineRule="exact"/>
        <w:ind w:firstLine="64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10.根据防疫要求，没有参加大型群体性聚会及去人员密集场所。</w:t>
      </w:r>
    </w:p>
    <w:p>
      <w:pPr>
        <w:spacing w:line="580" w:lineRule="exact"/>
        <w:ind w:firstLine="64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11.积极做好体育锻炼，增强自身体质。</w:t>
      </w:r>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lang w:val="en-US" w:eastAsia="zh-CN"/>
        </w:rPr>
        <w:t>承诺书一式两份，</w:t>
      </w:r>
      <w:r>
        <w:rPr>
          <w:rFonts w:hint="eastAsia" w:ascii="仿宋" w:hAnsi="仿宋" w:eastAsia="仿宋"/>
          <w:b/>
          <w:bCs/>
          <w:sz w:val="28"/>
          <w:szCs w:val="28"/>
        </w:rPr>
        <w:t>以上承诺本人将严格履行，如有违反，本人自愿接受处理，依法追究责任。若触犯法律，依法追究刑事责任。</w:t>
      </w:r>
      <w:bookmarkStart w:id="0" w:name="_GoBack"/>
      <w:bookmarkEnd w:id="0"/>
    </w:p>
    <w:p>
      <w:pPr>
        <w:spacing w:line="580" w:lineRule="exact"/>
        <w:ind w:firstLine="640"/>
        <w:rPr>
          <w:rFonts w:hint="eastAsia" w:ascii="仿宋" w:hAnsi="仿宋" w:eastAsia="仿宋"/>
          <w:b/>
          <w:bCs/>
          <w:sz w:val="28"/>
          <w:szCs w:val="28"/>
        </w:rPr>
      </w:pPr>
      <w:r>
        <w:rPr>
          <w:rFonts w:hint="eastAsia" w:ascii="仿宋" w:hAnsi="仿宋" w:eastAsia="仿宋"/>
          <w:b/>
          <w:bCs/>
          <w:sz w:val="28"/>
          <w:szCs w:val="28"/>
        </w:rPr>
        <w:t xml:space="preserve"> </w:t>
      </w:r>
      <w:r>
        <w:rPr>
          <w:rFonts w:hint="eastAsia" w:ascii="仿宋" w:hAnsi="仿宋" w:eastAsia="仿宋"/>
          <w:b/>
          <w:bCs/>
          <w:sz w:val="28"/>
          <w:szCs w:val="28"/>
          <w:lang w:val="en-US" w:eastAsia="zh-CN"/>
        </w:rPr>
        <w:t>班级：</w:t>
      </w:r>
      <w:r>
        <w:rPr>
          <w:rFonts w:hint="eastAsia" w:ascii="仿宋" w:hAnsi="仿宋" w:eastAsia="仿宋"/>
          <w:b/>
          <w:bCs/>
          <w:sz w:val="28"/>
          <w:szCs w:val="28"/>
        </w:rPr>
        <w:t xml:space="preserve"> </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承诺人签字：            监护人签字：</w:t>
      </w:r>
    </w:p>
    <w:p>
      <w:pPr>
        <w:spacing w:line="580" w:lineRule="exact"/>
        <w:ind w:firstLine="640"/>
        <w:jc w:val="right"/>
        <w:rPr>
          <w:rFonts w:hint="default" w:eastAsia="仿宋"/>
          <w:sz w:val="20"/>
          <w:szCs w:val="20"/>
          <w:lang w:val="en-US" w:eastAsia="zh-CN"/>
        </w:rPr>
      </w:pPr>
      <w:r>
        <w:rPr>
          <w:rFonts w:hint="eastAsia" w:ascii="仿宋" w:hAnsi="仿宋" w:eastAsia="仿宋"/>
          <w:b/>
          <w:bCs/>
          <w:sz w:val="28"/>
          <w:szCs w:val="28"/>
        </w:rPr>
        <w:t>202</w:t>
      </w:r>
      <w:r>
        <w:rPr>
          <w:rFonts w:hint="eastAsia" w:ascii="仿宋" w:hAnsi="仿宋" w:eastAsia="仿宋"/>
          <w:b/>
          <w:bCs/>
          <w:sz w:val="28"/>
          <w:szCs w:val="28"/>
          <w:lang w:val="en-US" w:eastAsia="zh-CN"/>
        </w:rPr>
        <w:t>1</w:t>
      </w:r>
      <w:r>
        <w:rPr>
          <w:rFonts w:hint="eastAsia" w:ascii="仿宋" w:hAnsi="仿宋" w:eastAsia="仿宋"/>
          <w:b/>
          <w:bCs/>
          <w:sz w:val="28"/>
          <w:szCs w:val="28"/>
        </w:rPr>
        <w:t>年</w:t>
      </w:r>
      <w:r>
        <w:rPr>
          <w:rFonts w:hint="eastAsia" w:ascii="仿宋" w:hAnsi="仿宋" w:eastAsia="仿宋"/>
          <w:b/>
          <w:bCs/>
          <w:sz w:val="28"/>
          <w:szCs w:val="28"/>
          <w:lang w:val="en-US" w:eastAsia="zh-CN"/>
        </w:rPr>
        <w:t>2月</w:t>
      </w:r>
    </w:p>
    <w:sectPr>
      <w:pgSz w:w="11906" w:h="16838"/>
      <w:pgMar w:top="567" w:right="850" w:bottom="567"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B6"/>
    <w:rsid w:val="004F0CB6"/>
    <w:rsid w:val="00885188"/>
    <w:rsid w:val="0D2D60AE"/>
    <w:rsid w:val="193D3B21"/>
    <w:rsid w:val="38583EB7"/>
    <w:rsid w:val="41064D7C"/>
    <w:rsid w:val="4FD27BD3"/>
    <w:rsid w:val="58C66D7A"/>
    <w:rsid w:val="5F92786B"/>
    <w:rsid w:val="60EE14C5"/>
    <w:rsid w:val="62E20316"/>
    <w:rsid w:val="6ADC0F73"/>
    <w:rsid w:val="6E3402AE"/>
    <w:rsid w:val="742D5606"/>
    <w:rsid w:val="7BEC3B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Calibri" w:hAnsi="Calibri" w:eastAsia="宋体" w:cs="Times New Roman"/>
      <w:kern w:val="2"/>
      <w:sz w:val="21"/>
      <w:szCs w:val="21"/>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377</Characters>
  <Lines>3</Lines>
  <Paragraphs>1</Paragraphs>
  <TotalTime>30</TotalTime>
  <ScaleCrop>false</ScaleCrop>
  <LinksUpToDate>false</LinksUpToDate>
  <CharactersWithSpaces>441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2020-03-07T09:58:00Z</dcterms:created>
  <dc:creator>Administrator</dc:creator>
  <cp:lastModifiedBy>好时光都该被宝贝</cp:lastModifiedBy>
  <dcterms:modified xsi:type="dcterms:W3CDTF">2021-02-23T08:21:28Z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